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28FB2" w14:textId="5BCF67FE" w:rsidR="00561D24" w:rsidRDefault="002A225F" w:rsidP="003D73AF">
      <w:pPr>
        <w:spacing w:after="120" w:line="240" w:lineRule="auto"/>
        <w:ind w:left="360" w:firstLine="348"/>
        <w:jc w:val="both"/>
      </w:pPr>
      <w:bookmarkStart w:id="0" w:name="_GoBack"/>
      <w:bookmarkEnd w:id="0"/>
      <w:r>
        <w:tab/>
      </w:r>
      <w:r w:rsidR="008A305D">
        <w:t xml:space="preserve">Calendario </w:t>
      </w:r>
      <w:proofErr w:type="gramStart"/>
      <w:r w:rsidR="008A305D">
        <w:t>seminari  integrativi</w:t>
      </w:r>
      <w:proofErr w:type="gramEnd"/>
      <w:r w:rsidR="008A305D">
        <w:t xml:space="preserve"> </w:t>
      </w:r>
    </w:p>
    <w:p w14:paraId="0CF0BF8D" w14:textId="73372F68" w:rsidR="002A225F" w:rsidRDefault="00561D24" w:rsidP="003D73AF">
      <w:pPr>
        <w:spacing w:after="120" w:line="240" w:lineRule="auto"/>
        <w:ind w:left="360" w:firstLine="348"/>
        <w:jc w:val="both"/>
      </w:pPr>
      <w:r>
        <w:t xml:space="preserve"> </w:t>
      </w:r>
    </w:p>
    <w:p w14:paraId="0A9815E8" w14:textId="288C83E0" w:rsidR="00BF72A0" w:rsidRPr="00A90BA1" w:rsidRDefault="007B7802" w:rsidP="003D73AF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u w:val="single"/>
        </w:rPr>
      </w:pPr>
      <w:r w:rsidRPr="00A90BA1">
        <w:rPr>
          <w:u w:val="single"/>
        </w:rPr>
        <w:t>Il lavoro di equipe medico - assistente sociale, una</w:t>
      </w:r>
      <w:r w:rsidR="00A90BA1">
        <w:rPr>
          <w:u w:val="single"/>
        </w:rPr>
        <w:t xml:space="preserve"> visione olistica della persona.</w:t>
      </w:r>
      <w:r w:rsidR="00A90BA1" w:rsidRPr="00BE7256">
        <w:t xml:space="preserve"> </w:t>
      </w:r>
      <w:r w:rsidRPr="00BE7256">
        <w:rPr>
          <w:highlight w:val="yellow"/>
        </w:rPr>
        <w:t>29.05.2023</w:t>
      </w:r>
    </w:p>
    <w:p w14:paraId="39FE0ADF" w14:textId="6987BD00" w:rsidR="001A6F5C" w:rsidRPr="00991EA2" w:rsidRDefault="00F8321E" w:rsidP="003D73AF">
      <w:pPr>
        <w:spacing w:after="120" w:line="240" w:lineRule="auto"/>
        <w:ind w:firstLine="708"/>
        <w:jc w:val="both"/>
      </w:pPr>
      <w:r>
        <w:t xml:space="preserve">Dott.ssa Tiziana </w:t>
      </w:r>
      <w:proofErr w:type="spellStart"/>
      <w:r>
        <w:t>Calarese</w:t>
      </w:r>
      <w:proofErr w:type="spellEnd"/>
      <w:r w:rsidR="007B7802" w:rsidRPr="00991EA2">
        <w:t>, Dott.</w:t>
      </w:r>
      <w:r>
        <w:t xml:space="preserve">ssa Concetta </w:t>
      </w:r>
      <w:proofErr w:type="spellStart"/>
      <w:r>
        <w:t>Baronello</w:t>
      </w:r>
      <w:proofErr w:type="spellEnd"/>
      <w:r>
        <w:t xml:space="preserve"> </w:t>
      </w:r>
      <w:r w:rsidR="008A305D">
        <w:t xml:space="preserve">  NPIA </w:t>
      </w:r>
      <w:r>
        <w:t>ASP Me</w:t>
      </w:r>
    </w:p>
    <w:p w14:paraId="4B7D4DED" w14:textId="4D252220" w:rsidR="00991EA2" w:rsidRDefault="00561D24" w:rsidP="00561D24">
      <w:pPr>
        <w:spacing w:after="120" w:line="240" w:lineRule="auto"/>
        <w:ind w:firstLine="708"/>
        <w:jc w:val="both"/>
      </w:pPr>
      <w:r>
        <w:t xml:space="preserve"> </w:t>
      </w:r>
    </w:p>
    <w:p w14:paraId="6070E106" w14:textId="4434617B" w:rsidR="002A225F" w:rsidRPr="001A6F5C" w:rsidRDefault="002A225F" w:rsidP="003D73AF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u w:val="single"/>
        </w:rPr>
      </w:pPr>
      <w:r w:rsidRPr="001A6F5C">
        <w:rPr>
          <w:u w:val="single"/>
        </w:rPr>
        <w:t>Riparare per risolvere i conflitti. Strumenti e tecniche di Giustizia Riparativa</w:t>
      </w:r>
      <w:r w:rsidR="00A90BA1">
        <w:rPr>
          <w:u w:val="single"/>
        </w:rPr>
        <w:t>.</w:t>
      </w:r>
      <w:r w:rsidRPr="00BE7256">
        <w:t xml:space="preserve"> </w:t>
      </w:r>
      <w:r w:rsidR="001A6F5C" w:rsidRPr="00BE7256">
        <w:rPr>
          <w:highlight w:val="yellow"/>
        </w:rPr>
        <w:t>01.06.2023</w:t>
      </w:r>
    </w:p>
    <w:p w14:paraId="208E5E03" w14:textId="704094B3" w:rsidR="00C06361" w:rsidRDefault="002A225F" w:rsidP="003D73AF">
      <w:pPr>
        <w:spacing w:after="120" w:line="240" w:lineRule="auto"/>
        <w:ind w:left="709"/>
        <w:jc w:val="both"/>
      </w:pPr>
      <w:proofErr w:type="spellStart"/>
      <w:r>
        <w:t>Dott.ss</w:t>
      </w:r>
      <w:r w:rsidR="00EA03B9">
        <w:t>e</w:t>
      </w:r>
      <w:proofErr w:type="spellEnd"/>
      <w:r w:rsidR="00EA03B9">
        <w:t xml:space="preserve"> </w:t>
      </w:r>
      <w:r>
        <w:t>Antonella Lipari,</w:t>
      </w:r>
      <w:r w:rsidR="00A90BA1">
        <w:t xml:space="preserve"> </w:t>
      </w:r>
      <w:r w:rsidR="00EA03B9">
        <w:t>Pa</w:t>
      </w:r>
      <w:r w:rsidR="00A90BA1">
        <w:t>ola Toscano</w:t>
      </w:r>
      <w:r w:rsidR="00EA03B9">
        <w:t>,</w:t>
      </w:r>
      <w:r w:rsidR="00A90BA1">
        <w:t xml:space="preserve"> </w:t>
      </w:r>
      <w:r w:rsidR="00EA03B9">
        <w:t>Loredan</w:t>
      </w:r>
      <w:r w:rsidR="00A90BA1">
        <w:t>a Pepe,</w:t>
      </w:r>
      <w:r>
        <w:t xml:space="preserve"> </w:t>
      </w:r>
      <w:proofErr w:type="gramStart"/>
      <w:r>
        <w:t>Funzionari</w:t>
      </w:r>
      <w:r w:rsidR="008A305D">
        <w:t xml:space="preserve"> </w:t>
      </w:r>
      <w:r w:rsidR="00A90BA1">
        <w:t xml:space="preserve"> </w:t>
      </w:r>
      <w:r w:rsidR="00C06361">
        <w:t>Dipartimento</w:t>
      </w:r>
      <w:proofErr w:type="gramEnd"/>
      <w:r w:rsidR="00C06361">
        <w:t xml:space="preserve"> G</w:t>
      </w:r>
      <w:r w:rsidR="00A90BA1">
        <w:t>iustizia Minorile e di Comunità</w:t>
      </w:r>
    </w:p>
    <w:p w14:paraId="55B2C9A6" w14:textId="413AAD21" w:rsidR="00991EA2" w:rsidRDefault="00561D24" w:rsidP="003D73AF">
      <w:pPr>
        <w:spacing w:after="120" w:line="240" w:lineRule="auto"/>
        <w:ind w:left="709"/>
        <w:jc w:val="both"/>
        <w:rPr>
          <w:rStyle w:val="Collegamentoipertestuale"/>
        </w:rPr>
      </w:pPr>
      <w:r>
        <w:t xml:space="preserve"> </w:t>
      </w:r>
    </w:p>
    <w:p w14:paraId="65530A2B" w14:textId="1D30CBAF" w:rsidR="000C04EE" w:rsidRDefault="002A225F" w:rsidP="003D73AF">
      <w:pPr>
        <w:pStyle w:val="Paragrafoelenco"/>
        <w:numPr>
          <w:ilvl w:val="0"/>
          <w:numId w:val="2"/>
        </w:numPr>
        <w:spacing w:after="120" w:line="240" w:lineRule="auto"/>
        <w:jc w:val="both"/>
      </w:pPr>
      <w:r>
        <w:t xml:space="preserve">Il </w:t>
      </w:r>
      <w:r w:rsidRPr="008B61F0">
        <w:rPr>
          <w:u w:val="single"/>
        </w:rPr>
        <w:t xml:space="preserve">Valore del </w:t>
      </w:r>
      <w:proofErr w:type="gramStart"/>
      <w:r w:rsidRPr="008B61F0">
        <w:rPr>
          <w:u w:val="single"/>
        </w:rPr>
        <w:t xml:space="preserve">Tirocinio: </w:t>
      </w:r>
      <w:r w:rsidR="008A305D">
        <w:rPr>
          <w:u w:val="single"/>
        </w:rPr>
        <w:t xml:space="preserve"> </w:t>
      </w:r>
      <w:r w:rsidR="002147DB" w:rsidRPr="002147DB">
        <w:rPr>
          <w:u w:val="single"/>
        </w:rPr>
        <w:t>Dimensione</w:t>
      </w:r>
      <w:proofErr w:type="gramEnd"/>
      <w:r w:rsidR="002147DB" w:rsidRPr="002147DB">
        <w:rPr>
          <w:u w:val="single"/>
        </w:rPr>
        <w:t xml:space="preserve"> riflessiva del lavoro sociale e riconoscimento dei saperi.</w:t>
      </w:r>
      <w:r w:rsidR="002147DB">
        <w:rPr>
          <w:u w:val="single"/>
        </w:rPr>
        <w:t xml:space="preserve"> </w:t>
      </w:r>
      <w:r w:rsidRPr="00A90BA1">
        <w:t xml:space="preserve"> </w:t>
      </w:r>
      <w:r w:rsidR="000C04EE">
        <w:t xml:space="preserve">  </w:t>
      </w:r>
    </w:p>
    <w:p w14:paraId="49703FDD" w14:textId="4DE93041" w:rsidR="002A225F" w:rsidRDefault="000C04EE" w:rsidP="000C04EE">
      <w:pPr>
        <w:spacing w:after="120" w:line="240" w:lineRule="auto"/>
        <w:ind w:left="360"/>
        <w:jc w:val="both"/>
      </w:pPr>
      <w:r>
        <w:t xml:space="preserve">        </w:t>
      </w:r>
      <w:r w:rsidR="001A6F5C" w:rsidRPr="000C04EE">
        <w:rPr>
          <w:highlight w:val="yellow"/>
        </w:rPr>
        <w:t>08.06.2023</w:t>
      </w:r>
    </w:p>
    <w:p w14:paraId="724EEC0E" w14:textId="7646587A" w:rsidR="002A225F" w:rsidRDefault="00BE7256" w:rsidP="003D73AF">
      <w:pPr>
        <w:spacing w:after="120" w:line="240" w:lineRule="auto"/>
        <w:ind w:left="360" w:firstLine="348"/>
        <w:jc w:val="both"/>
      </w:pPr>
      <w:r>
        <w:t xml:space="preserve">Dott. Salvatore Rizzo, </w:t>
      </w:r>
      <w:r w:rsidR="002A225F">
        <w:t>Dott.ssa Anton</w:t>
      </w:r>
      <w:r w:rsidR="00561D24">
        <w:t>ietta</w:t>
      </w:r>
      <w:r w:rsidR="002A225F">
        <w:t xml:space="preserve"> </w:t>
      </w:r>
      <w:proofErr w:type="spellStart"/>
      <w:r w:rsidR="002A225F">
        <w:t>Miragliotta</w:t>
      </w:r>
      <w:proofErr w:type="spellEnd"/>
      <w:r w:rsidR="00561D24">
        <w:t xml:space="preserve"> Tutor Didattici </w:t>
      </w:r>
      <w:proofErr w:type="spellStart"/>
      <w:r w:rsidR="00561D24">
        <w:t>Unime</w:t>
      </w:r>
      <w:proofErr w:type="spellEnd"/>
      <w:r w:rsidR="00561D24">
        <w:t xml:space="preserve"> </w:t>
      </w:r>
    </w:p>
    <w:p w14:paraId="3FD4643A" w14:textId="514DAC3B" w:rsidR="00991EA2" w:rsidRDefault="00561D24" w:rsidP="00561D24">
      <w:pPr>
        <w:spacing w:after="120" w:line="240" w:lineRule="auto"/>
        <w:ind w:left="360" w:firstLine="348"/>
        <w:jc w:val="both"/>
      </w:pPr>
      <w:r>
        <w:t xml:space="preserve"> </w:t>
      </w:r>
    </w:p>
    <w:p w14:paraId="448EB44A" w14:textId="5C90DD91" w:rsidR="002A225F" w:rsidRDefault="002A225F" w:rsidP="003D73AF">
      <w:pPr>
        <w:pStyle w:val="Paragrafoelenco"/>
        <w:numPr>
          <w:ilvl w:val="0"/>
          <w:numId w:val="2"/>
        </w:numPr>
        <w:spacing w:after="120" w:line="240" w:lineRule="auto"/>
        <w:jc w:val="both"/>
      </w:pPr>
      <w:r w:rsidRPr="008B61F0">
        <w:rPr>
          <w:u w:val="single"/>
        </w:rPr>
        <w:t>Metodi e tecn</w:t>
      </w:r>
      <w:r w:rsidR="00A90BA1">
        <w:rPr>
          <w:u w:val="single"/>
        </w:rPr>
        <w:t>iche di scrittura professionale</w:t>
      </w:r>
      <w:r w:rsidRPr="008B61F0">
        <w:rPr>
          <w:u w:val="single"/>
        </w:rPr>
        <w:t>.</w:t>
      </w:r>
      <w:r w:rsidR="00A90BA1">
        <w:rPr>
          <w:u w:val="single"/>
        </w:rPr>
        <w:t xml:space="preserve"> </w:t>
      </w:r>
      <w:r w:rsidRPr="008B61F0">
        <w:rPr>
          <w:u w:val="single"/>
        </w:rPr>
        <w:t>La documentazione</w:t>
      </w:r>
      <w:r w:rsidR="00A90BA1">
        <w:t>.</w:t>
      </w:r>
      <w:r w:rsidR="001A6F5C" w:rsidRPr="001A6F5C">
        <w:rPr>
          <w:highlight w:val="yellow"/>
        </w:rPr>
        <w:t>09.06.2023</w:t>
      </w:r>
    </w:p>
    <w:p w14:paraId="5878EEE8" w14:textId="03BD36B6" w:rsidR="001A6F5C" w:rsidRDefault="00A90BA1" w:rsidP="003D73AF">
      <w:pPr>
        <w:spacing w:after="120" w:line="240" w:lineRule="auto"/>
        <w:ind w:firstLine="708"/>
        <w:jc w:val="both"/>
      </w:pPr>
      <w:r>
        <w:t xml:space="preserve">Dott.ssa </w:t>
      </w:r>
      <w:r w:rsidR="002A225F" w:rsidRPr="00991EA2">
        <w:t>Adriana Ferruccio</w:t>
      </w:r>
      <w:r w:rsidR="00561D24">
        <w:t xml:space="preserve">, Assistente Sociale Specialista </w:t>
      </w:r>
    </w:p>
    <w:p w14:paraId="423FBE97" w14:textId="77777777" w:rsidR="00A90BA1" w:rsidRDefault="00A90BA1" w:rsidP="003D73AF">
      <w:pPr>
        <w:spacing w:after="120" w:line="240" w:lineRule="auto"/>
        <w:ind w:firstLine="708"/>
        <w:jc w:val="both"/>
      </w:pPr>
    </w:p>
    <w:p w14:paraId="7ADD3536" w14:textId="0A8EE9D4" w:rsidR="002A225F" w:rsidRPr="00991EA2" w:rsidRDefault="002A225F" w:rsidP="003D73AF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u w:val="single"/>
        </w:rPr>
      </w:pPr>
      <w:r w:rsidRPr="00991EA2">
        <w:rPr>
          <w:u w:val="single"/>
        </w:rPr>
        <w:t>Metodi e tecn</w:t>
      </w:r>
      <w:r w:rsidR="00A90BA1">
        <w:rPr>
          <w:u w:val="single"/>
        </w:rPr>
        <w:t>iche di scrittura professionale</w:t>
      </w:r>
      <w:r w:rsidRPr="00991EA2">
        <w:rPr>
          <w:u w:val="single"/>
        </w:rPr>
        <w:t>.</w:t>
      </w:r>
      <w:r w:rsidR="00A90BA1">
        <w:rPr>
          <w:u w:val="single"/>
        </w:rPr>
        <w:t xml:space="preserve"> </w:t>
      </w:r>
      <w:r w:rsidRPr="00991EA2">
        <w:rPr>
          <w:u w:val="single"/>
        </w:rPr>
        <w:t>I d</w:t>
      </w:r>
      <w:r w:rsidR="00A90BA1">
        <w:rPr>
          <w:u w:val="single"/>
        </w:rPr>
        <w:t>estinatari della documentazione.</w:t>
      </w:r>
      <w:r w:rsidR="001A6F5C" w:rsidRPr="00A90BA1">
        <w:rPr>
          <w:highlight w:val="yellow"/>
        </w:rPr>
        <w:t>12.06.2023</w:t>
      </w:r>
    </w:p>
    <w:p w14:paraId="134F627D" w14:textId="7348DF01" w:rsidR="002A225F" w:rsidRPr="00561D24" w:rsidRDefault="00A90BA1" w:rsidP="003D73AF">
      <w:pPr>
        <w:spacing w:after="120" w:line="240" w:lineRule="auto"/>
        <w:ind w:left="360" w:firstLine="348"/>
        <w:jc w:val="both"/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Dott.ssa </w:t>
      </w:r>
      <w:r w:rsidR="002A225F">
        <w:t xml:space="preserve">Adriana </w:t>
      </w:r>
      <w:proofErr w:type="gramStart"/>
      <w:r w:rsidR="002A225F">
        <w:t>Ferruccio</w:t>
      </w:r>
      <w:r>
        <w:t xml:space="preserve"> </w:t>
      </w:r>
      <w:hyperlink r:id="rId5" w:history="1"/>
      <w:r w:rsidR="00561D24" w:rsidRPr="00561D24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Assistente</w:t>
      </w:r>
      <w:proofErr w:type="gramEnd"/>
      <w:r w:rsidR="00561D24" w:rsidRPr="00561D24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Sociale Specialista</w:t>
      </w:r>
    </w:p>
    <w:p w14:paraId="0697C9E4" w14:textId="77777777" w:rsidR="00991EA2" w:rsidRDefault="00991EA2" w:rsidP="003D73AF">
      <w:pPr>
        <w:spacing w:after="120" w:line="240" w:lineRule="auto"/>
        <w:ind w:left="360"/>
        <w:jc w:val="both"/>
      </w:pPr>
    </w:p>
    <w:p w14:paraId="67821147" w14:textId="03BC8220" w:rsidR="002A225F" w:rsidRDefault="002A225F" w:rsidP="003D73AF">
      <w:pPr>
        <w:pStyle w:val="Paragrafoelenco"/>
        <w:numPr>
          <w:ilvl w:val="0"/>
          <w:numId w:val="2"/>
        </w:numPr>
        <w:spacing w:after="120" w:line="240" w:lineRule="auto"/>
        <w:jc w:val="both"/>
      </w:pPr>
      <w:r w:rsidRPr="008B61F0">
        <w:rPr>
          <w:u w:val="single"/>
        </w:rPr>
        <w:t>La rappresentazione della professione: stereotipi e pregiudizi nella cinematografia</w:t>
      </w:r>
      <w:r w:rsidR="003D73AF">
        <w:rPr>
          <w:u w:val="single"/>
        </w:rPr>
        <w:t>.</w:t>
      </w:r>
      <w:r>
        <w:t xml:space="preserve"> </w:t>
      </w:r>
      <w:r w:rsidR="001A6F5C" w:rsidRPr="001A6F5C">
        <w:rPr>
          <w:highlight w:val="yellow"/>
        </w:rPr>
        <w:t>16.06.2023</w:t>
      </w:r>
    </w:p>
    <w:p w14:paraId="03DDAFA8" w14:textId="2BC90F15" w:rsidR="002A225F" w:rsidRDefault="002A225F" w:rsidP="003D73AF">
      <w:pPr>
        <w:spacing w:after="120" w:line="240" w:lineRule="auto"/>
        <w:ind w:left="360" w:firstLine="348"/>
        <w:jc w:val="both"/>
      </w:pPr>
      <w:r>
        <w:t>Pr</w:t>
      </w:r>
      <w:r w:rsidR="00A90BA1">
        <w:t xml:space="preserve">of. Enzo </w:t>
      </w:r>
      <w:proofErr w:type="gramStart"/>
      <w:r w:rsidR="00A90BA1">
        <w:t xml:space="preserve">Cicero, </w:t>
      </w:r>
      <w:r w:rsidR="00561D24">
        <w:t xml:space="preserve"> Professore</w:t>
      </w:r>
      <w:proofErr w:type="gramEnd"/>
      <w:r w:rsidR="00561D24">
        <w:t xml:space="preserve">  </w:t>
      </w:r>
      <w:proofErr w:type="spellStart"/>
      <w:r w:rsidR="00A90BA1">
        <w:t>Cospecs</w:t>
      </w:r>
      <w:proofErr w:type="spellEnd"/>
      <w:r w:rsidR="00A90BA1">
        <w:t xml:space="preserve"> </w:t>
      </w:r>
      <w:proofErr w:type="spellStart"/>
      <w:r w:rsidR="00A90BA1">
        <w:t>Unime</w:t>
      </w:r>
      <w:proofErr w:type="spellEnd"/>
      <w:r w:rsidR="00A90BA1">
        <w:t xml:space="preserve"> </w:t>
      </w:r>
      <w:hyperlink r:id="rId6" w:history="1"/>
      <w:r w:rsidR="00561D24">
        <w:rPr>
          <w:rStyle w:val="Collegamentoipertestuale"/>
        </w:rPr>
        <w:t xml:space="preserve"> </w:t>
      </w:r>
    </w:p>
    <w:p w14:paraId="0828E46E" w14:textId="77777777" w:rsidR="00991EA2" w:rsidRDefault="00991EA2" w:rsidP="003D73AF">
      <w:pPr>
        <w:spacing w:after="120" w:line="240" w:lineRule="auto"/>
        <w:ind w:left="360"/>
        <w:jc w:val="both"/>
      </w:pPr>
    </w:p>
    <w:p w14:paraId="6AA871DB" w14:textId="45DDA9FD" w:rsidR="002A225F" w:rsidRDefault="002A225F" w:rsidP="003D73AF">
      <w:pPr>
        <w:pStyle w:val="Paragrafoelenco"/>
        <w:numPr>
          <w:ilvl w:val="0"/>
          <w:numId w:val="2"/>
        </w:numPr>
        <w:spacing w:after="120" w:line="240" w:lineRule="auto"/>
        <w:jc w:val="both"/>
      </w:pPr>
      <w:r w:rsidRPr="008B61F0">
        <w:rPr>
          <w:u w:val="single"/>
        </w:rPr>
        <w:t>Etica e deontologia profes</w:t>
      </w:r>
      <w:r w:rsidR="00A90BA1">
        <w:rPr>
          <w:u w:val="single"/>
        </w:rPr>
        <w:t>sionale dell’Assistente Sociale</w:t>
      </w:r>
      <w:r w:rsidRPr="008B61F0">
        <w:rPr>
          <w:u w:val="single"/>
        </w:rPr>
        <w:t>; dilemmi etici, utilizzo dei social.</w:t>
      </w:r>
      <w:r w:rsidR="001A6F5C" w:rsidRPr="001A6F5C">
        <w:t xml:space="preserve"> </w:t>
      </w:r>
      <w:r w:rsidR="001A6F5C" w:rsidRPr="00A90BA1">
        <w:rPr>
          <w:highlight w:val="yellow"/>
        </w:rPr>
        <w:t>20.06.2023</w:t>
      </w:r>
    </w:p>
    <w:p w14:paraId="5B24D6BE" w14:textId="63CF3689" w:rsidR="002A225F" w:rsidRDefault="002A225F" w:rsidP="003D73AF">
      <w:pPr>
        <w:spacing w:after="120" w:line="240" w:lineRule="auto"/>
        <w:ind w:left="360" w:firstLine="348"/>
        <w:jc w:val="both"/>
      </w:pPr>
      <w:r>
        <w:t>Dott.ssa Loredana Intersimone, Funzionario di Servizio Sociale USSM Messina</w:t>
      </w:r>
      <w:r w:rsidR="00CF2D0B">
        <w:t xml:space="preserve">   </w:t>
      </w:r>
    </w:p>
    <w:p w14:paraId="7D42EFEB" w14:textId="4A796EA4" w:rsidR="00F905B2" w:rsidRDefault="00662318" w:rsidP="00561D24">
      <w:pPr>
        <w:spacing w:after="120" w:line="240" w:lineRule="auto"/>
        <w:ind w:left="360" w:firstLine="348"/>
        <w:jc w:val="both"/>
      </w:pPr>
      <w:hyperlink r:id="rId7" w:history="1"/>
      <w:r w:rsidR="00561D24">
        <w:rPr>
          <w:rStyle w:val="Collegamentoipertestuale"/>
        </w:rPr>
        <w:t xml:space="preserve"> </w:t>
      </w:r>
    </w:p>
    <w:p w14:paraId="4B730C8C" w14:textId="5ED41F6A" w:rsidR="00F905B2" w:rsidRPr="00A90BA1" w:rsidRDefault="00F905B2" w:rsidP="003D73AF">
      <w:pPr>
        <w:pStyle w:val="Paragrafoelenco"/>
        <w:numPr>
          <w:ilvl w:val="0"/>
          <w:numId w:val="3"/>
        </w:numPr>
        <w:spacing w:after="120" w:line="240" w:lineRule="auto"/>
        <w:jc w:val="both"/>
      </w:pPr>
      <w:r w:rsidRPr="001A6F5C">
        <w:rPr>
          <w:u w:val="single"/>
        </w:rPr>
        <w:t>Il Servizio Sociale negli Enti Locali</w:t>
      </w:r>
      <w:r w:rsidR="00A90BA1">
        <w:rPr>
          <w:u w:val="single"/>
        </w:rPr>
        <w:t xml:space="preserve">. Cornice normativa, casistica </w:t>
      </w:r>
      <w:r w:rsidRPr="001A6F5C">
        <w:rPr>
          <w:u w:val="single"/>
        </w:rPr>
        <w:t>contemporanea; presentazione di documentazione relativa ai casi ed ai progetti.</w:t>
      </w:r>
      <w:r w:rsidR="00A90BA1" w:rsidRPr="00A90BA1">
        <w:t xml:space="preserve"> </w:t>
      </w:r>
      <w:r w:rsidR="00B74660" w:rsidRPr="00A90BA1">
        <w:rPr>
          <w:highlight w:val="yellow"/>
        </w:rPr>
        <w:t>23.06.2023</w:t>
      </w:r>
    </w:p>
    <w:p w14:paraId="7F9E7944" w14:textId="0AC60F03" w:rsidR="001A6F5C" w:rsidRDefault="00F905B2" w:rsidP="003D73AF">
      <w:pPr>
        <w:spacing w:after="120" w:line="240" w:lineRule="auto"/>
        <w:ind w:left="360" w:firstLine="284"/>
        <w:jc w:val="both"/>
      </w:pPr>
      <w:r>
        <w:t xml:space="preserve">Dott.ssa Rosaria Tornesi, Responsabile Servizi Sociali Comune di Messina </w:t>
      </w:r>
    </w:p>
    <w:p w14:paraId="48EF599B" w14:textId="31BC6567" w:rsidR="001A6F5C" w:rsidRPr="001A6F5C" w:rsidRDefault="00662318" w:rsidP="00561D24">
      <w:pPr>
        <w:spacing w:after="120" w:line="240" w:lineRule="auto"/>
        <w:ind w:left="360" w:firstLine="284"/>
        <w:jc w:val="both"/>
        <w:rPr>
          <w:u w:val="single"/>
        </w:rPr>
      </w:pPr>
      <w:hyperlink r:id="rId8" w:history="1"/>
      <w:r w:rsidR="00561D24">
        <w:rPr>
          <w:rStyle w:val="Collegamentoipertestuale"/>
        </w:rPr>
        <w:t xml:space="preserve"> </w:t>
      </w:r>
    </w:p>
    <w:p w14:paraId="7890D99C" w14:textId="6EAC2938" w:rsidR="006F01AC" w:rsidRPr="001A6F5C" w:rsidRDefault="006F01AC" w:rsidP="003D73AF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u w:val="single"/>
        </w:rPr>
      </w:pPr>
      <w:r w:rsidRPr="001A6F5C">
        <w:rPr>
          <w:u w:val="single"/>
        </w:rPr>
        <w:t>L’intervento del Servizio Sociale. I modelli del Servizio Sociale, il processo di aiuto; gli strumenti, studio del caso</w:t>
      </w:r>
      <w:r w:rsidRPr="00A90BA1">
        <w:rPr>
          <w:u w:val="single"/>
        </w:rPr>
        <w:t>.</w:t>
      </w:r>
      <w:r w:rsidR="00A90BA1" w:rsidRPr="00A90BA1">
        <w:t xml:space="preserve"> </w:t>
      </w:r>
      <w:r w:rsidRPr="00A90BA1">
        <w:rPr>
          <w:highlight w:val="yellow"/>
        </w:rPr>
        <w:t>26.06.2023</w:t>
      </w:r>
    </w:p>
    <w:p w14:paraId="4F641054" w14:textId="2BFC7807" w:rsidR="006F01AC" w:rsidRDefault="00A90BA1" w:rsidP="003D73AF">
      <w:pPr>
        <w:spacing w:after="120" w:line="240" w:lineRule="auto"/>
        <w:ind w:left="360" w:firstLine="284"/>
        <w:jc w:val="both"/>
      </w:pPr>
      <w:r>
        <w:t xml:space="preserve">Assistente Sociale Dott.ssa </w:t>
      </w:r>
      <w:r w:rsidR="006F01AC">
        <w:t>Cr</w:t>
      </w:r>
      <w:r>
        <w:t>istina Longo, Ospedale Papardo c</w:t>
      </w:r>
      <w:r w:rsidR="006F01AC">
        <w:t>ristina.longo63@gmail.com</w:t>
      </w:r>
    </w:p>
    <w:p w14:paraId="4CD3473F" w14:textId="77777777" w:rsidR="006F01AC" w:rsidRDefault="006F01AC" w:rsidP="003D73AF">
      <w:pPr>
        <w:spacing w:after="120" w:line="240" w:lineRule="auto"/>
        <w:ind w:left="360"/>
        <w:jc w:val="both"/>
      </w:pPr>
    </w:p>
    <w:p w14:paraId="29C48321" w14:textId="77777777" w:rsidR="001A6F5C" w:rsidRPr="00CE33E0" w:rsidRDefault="001A6F5C" w:rsidP="003D73AF">
      <w:pPr>
        <w:pStyle w:val="Paragrafoelenco"/>
        <w:numPr>
          <w:ilvl w:val="0"/>
          <w:numId w:val="3"/>
        </w:numPr>
        <w:spacing w:after="120" w:line="240" w:lineRule="auto"/>
        <w:jc w:val="both"/>
      </w:pPr>
      <w:r w:rsidRPr="00CE33E0">
        <w:rPr>
          <w:u w:val="single"/>
        </w:rPr>
        <w:t xml:space="preserve">Il Ministero della Giustizia. Dimensione normativa ed organizzativa. Trattamento dei minori entrati nel circuito penale. </w:t>
      </w:r>
      <w:r w:rsidRPr="00CE33E0">
        <w:rPr>
          <w:highlight w:val="yellow"/>
          <w:u w:val="single"/>
        </w:rPr>
        <w:t>27.06.2023</w:t>
      </w:r>
    </w:p>
    <w:p w14:paraId="4E6B4BBE" w14:textId="066B8A85" w:rsidR="00CE33E0" w:rsidRDefault="001A6F5C" w:rsidP="003D73AF">
      <w:pPr>
        <w:spacing w:after="120" w:line="240" w:lineRule="auto"/>
        <w:ind w:left="644"/>
        <w:jc w:val="both"/>
      </w:pPr>
      <w:proofErr w:type="spellStart"/>
      <w:r>
        <w:t>Dott.sse</w:t>
      </w:r>
      <w:proofErr w:type="spellEnd"/>
      <w:r>
        <w:t xml:space="preserve"> Vanessa Gerbino, Danila Cari</w:t>
      </w:r>
      <w:r w:rsidR="00A90BA1">
        <w:t xml:space="preserve">sti, Carmen Lavina, Funzionari </w:t>
      </w:r>
      <w:r>
        <w:t xml:space="preserve">di </w:t>
      </w:r>
      <w:r w:rsidR="00A90BA1">
        <w:t xml:space="preserve">Servizio Sociale USSM Messina </w:t>
      </w:r>
      <w:r w:rsidR="00561D24">
        <w:t xml:space="preserve"> </w:t>
      </w:r>
    </w:p>
    <w:p w14:paraId="68AACDD6" w14:textId="77777777" w:rsidR="008A305D" w:rsidRDefault="008A305D" w:rsidP="008A305D">
      <w:pPr>
        <w:spacing w:after="120" w:line="240" w:lineRule="auto"/>
        <w:ind w:left="644"/>
        <w:jc w:val="both"/>
      </w:pPr>
    </w:p>
    <w:p w14:paraId="3D5839E0" w14:textId="424AADCE" w:rsidR="008A305D" w:rsidRDefault="008A305D" w:rsidP="008A305D">
      <w:pPr>
        <w:pStyle w:val="Paragrafoelenco"/>
        <w:numPr>
          <w:ilvl w:val="0"/>
          <w:numId w:val="3"/>
        </w:numPr>
        <w:spacing w:after="120" w:line="240" w:lineRule="auto"/>
        <w:jc w:val="both"/>
      </w:pPr>
      <w:r w:rsidRPr="00E42400">
        <w:rPr>
          <w:u w:val="single"/>
        </w:rPr>
        <w:lastRenderedPageBreak/>
        <w:t>La riforma sanitaria Nazionale.</w:t>
      </w:r>
      <w:r w:rsidR="00753148" w:rsidRPr="00E42400">
        <w:rPr>
          <w:u w:val="single"/>
        </w:rPr>
        <w:t xml:space="preserve"> </w:t>
      </w:r>
      <w:r w:rsidRPr="00E42400">
        <w:rPr>
          <w:u w:val="single"/>
        </w:rPr>
        <w:t>L’organizzazione dei servizi ed il soddisfacimento dell’utenza.</w:t>
      </w:r>
      <w:r>
        <w:t xml:space="preserve"> </w:t>
      </w:r>
      <w:r w:rsidR="00753148">
        <w:t xml:space="preserve"> </w:t>
      </w:r>
      <w:r w:rsidRPr="008A305D">
        <w:t xml:space="preserve"> </w:t>
      </w:r>
      <w:r w:rsidRPr="008A305D">
        <w:rPr>
          <w:highlight w:val="yellow"/>
        </w:rPr>
        <w:t>29.06.2023</w:t>
      </w:r>
      <w:r>
        <w:t xml:space="preserve"> </w:t>
      </w:r>
    </w:p>
    <w:p w14:paraId="65C1127D" w14:textId="7CB11B91" w:rsidR="008A305D" w:rsidRDefault="008A305D" w:rsidP="008A305D">
      <w:pPr>
        <w:spacing w:after="120" w:line="240" w:lineRule="auto"/>
        <w:ind w:left="644"/>
        <w:jc w:val="both"/>
      </w:pPr>
      <w:r>
        <w:t>Dott.ssa Patrizia Restuccia, Ufficio Coordinamento Servizio Sociale ASP Messina</w:t>
      </w:r>
    </w:p>
    <w:p w14:paraId="33FDABC1" w14:textId="77777777" w:rsidR="00561D24" w:rsidRDefault="00561D24" w:rsidP="003D73AF">
      <w:pPr>
        <w:spacing w:after="120" w:line="240" w:lineRule="auto"/>
        <w:ind w:left="644"/>
        <w:jc w:val="both"/>
      </w:pPr>
    </w:p>
    <w:p w14:paraId="18AE64DB" w14:textId="37F11FDB" w:rsidR="00A90BA1" w:rsidRDefault="008A305D" w:rsidP="003D73AF">
      <w:pPr>
        <w:spacing w:after="120" w:line="240" w:lineRule="auto"/>
        <w:ind w:firstLine="644"/>
        <w:jc w:val="both"/>
      </w:pPr>
      <w:r>
        <w:t xml:space="preserve"> </w:t>
      </w:r>
    </w:p>
    <w:p w14:paraId="1BB49C6B" w14:textId="14EE576B" w:rsidR="00D54449" w:rsidRDefault="00CF2D0B" w:rsidP="003D73AF">
      <w:pPr>
        <w:spacing w:after="120" w:line="240" w:lineRule="auto"/>
        <w:jc w:val="both"/>
      </w:pPr>
      <w:r>
        <w:t xml:space="preserve">I </w:t>
      </w:r>
      <w:proofErr w:type="gramStart"/>
      <w:r w:rsidR="00753148">
        <w:t xml:space="preserve">seminari </w:t>
      </w:r>
      <w:r w:rsidR="003D73AF">
        <w:t xml:space="preserve"> </w:t>
      </w:r>
      <w:r w:rsidR="008A305D">
        <w:t>avranno</w:t>
      </w:r>
      <w:proofErr w:type="gramEnd"/>
      <w:r w:rsidR="008A305D">
        <w:t xml:space="preserve"> inizio alle </w:t>
      </w:r>
      <w:r w:rsidR="003D73AF">
        <w:t>ore 9.</w:t>
      </w:r>
      <w:r>
        <w:t xml:space="preserve">00 </w:t>
      </w:r>
      <w:r w:rsidR="008A305D">
        <w:t xml:space="preserve"> </w:t>
      </w:r>
      <w:r>
        <w:t xml:space="preserve"> presso l</w:t>
      </w:r>
      <w:r w:rsidR="004E32B7">
        <w:t xml:space="preserve">’   </w:t>
      </w:r>
      <w:r>
        <w:t xml:space="preserve"> au</w:t>
      </w:r>
      <w:r w:rsidR="002C3AB9">
        <w:t>l</w:t>
      </w:r>
      <w:r w:rsidR="004E32B7">
        <w:t>a</w:t>
      </w:r>
      <w:r w:rsidR="002C3AB9">
        <w:t xml:space="preserve"> </w:t>
      </w:r>
      <w:r w:rsidR="004E32B7">
        <w:t xml:space="preserve">  104 </w:t>
      </w:r>
      <w:r>
        <w:t xml:space="preserve">di </w:t>
      </w:r>
      <w:r w:rsidR="00100ED4">
        <w:t>V</w:t>
      </w:r>
      <w:r>
        <w:t>ia Bivona</w:t>
      </w:r>
      <w:r w:rsidR="004E32B7">
        <w:t xml:space="preserve"> </w:t>
      </w:r>
      <w:proofErr w:type="spellStart"/>
      <w:r w:rsidR="004E32B7" w:rsidRPr="004E32B7">
        <w:t>unime</w:t>
      </w:r>
      <w:proofErr w:type="spellEnd"/>
      <w:r w:rsidR="004E32B7">
        <w:t xml:space="preserve"> </w:t>
      </w:r>
      <w:r>
        <w:t>.</w:t>
      </w:r>
    </w:p>
    <w:p w14:paraId="3235987A" w14:textId="61E62E87" w:rsidR="00EA217B" w:rsidRPr="00100ED4" w:rsidRDefault="00CF2D0B" w:rsidP="003D73AF">
      <w:pPr>
        <w:spacing w:after="120" w:line="240" w:lineRule="auto"/>
        <w:jc w:val="both"/>
      </w:pPr>
      <w:r>
        <w:t>Sarà sempre presente un tutor d’aula, a supporto del relatore professionista.</w:t>
      </w:r>
    </w:p>
    <w:sectPr w:rsidR="00EA217B" w:rsidRPr="00100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19F"/>
    <w:multiLevelType w:val="hybridMultilevel"/>
    <w:tmpl w:val="CBCE55A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57D2"/>
    <w:multiLevelType w:val="hybridMultilevel"/>
    <w:tmpl w:val="5D26FD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C3462"/>
    <w:multiLevelType w:val="hybridMultilevel"/>
    <w:tmpl w:val="C65AE4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B4DB9"/>
    <w:multiLevelType w:val="hybridMultilevel"/>
    <w:tmpl w:val="DF56929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9"/>
    <w:rsid w:val="000C04EE"/>
    <w:rsid w:val="00100ED4"/>
    <w:rsid w:val="001A6F5C"/>
    <w:rsid w:val="002147DB"/>
    <w:rsid w:val="002157E5"/>
    <w:rsid w:val="002A225F"/>
    <w:rsid w:val="002C3AB9"/>
    <w:rsid w:val="003D73AF"/>
    <w:rsid w:val="004E32B7"/>
    <w:rsid w:val="00522965"/>
    <w:rsid w:val="00561D24"/>
    <w:rsid w:val="00595EF3"/>
    <w:rsid w:val="00662318"/>
    <w:rsid w:val="006F01AC"/>
    <w:rsid w:val="00753148"/>
    <w:rsid w:val="007B7802"/>
    <w:rsid w:val="008A305D"/>
    <w:rsid w:val="008B61F0"/>
    <w:rsid w:val="00987373"/>
    <w:rsid w:val="00991EA2"/>
    <w:rsid w:val="009D320C"/>
    <w:rsid w:val="00A90BA1"/>
    <w:rsid w:val="00B74660"/>
    <w:rsid w:val="00BE7256"/>
    <w:rsid w:val="00BF72A0"/>
    <w:rsid w:val="00C06361"/>
    <w:rsid w:val="00C15E51"/>
    <w:rsid w:val="00CE33E0"/>
    <w:rsid w:val="00CF2D0B"/>
    <w:rsid w:val="00D02B74"/>
    <w:rsid w:val="00D54449"/>
    <w:rsid w:val="00DF75DA"/>
    <w:rsid w:val="00E14EA9"/>
    <w:rsid w:val="00E42400"/>
    <w:rsid w:val="00EA03B9"/>
    <w:rsid w:val="00EA217B"/>
    <w:rsid w:val="00F8321E"/>
    <w:rsid w:val="00F833C9"/>
    <w:rsid w:val="00F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59C7"/>
  <w15:chartTrackingRefBased/>
  <w15:docId w15:val="{4FAE47CE-C936-47EF-B73E-68561D9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61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2B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57E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tornesi@comune.mess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edana.intersimone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icero@unime.it" TargetMode="External"/><Relationship Id="rId5" Type="http://schemas.openxmlformats.org/officeDocument/2006/relationships/hyperlink" Target="mailto:ferruccio.adri@tiscal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Baronello</dc:creator>
  <cp:keywords/>
  <dc:description/>
  <cp:lastModifiedBy>Antonia Lazzaro</cp:lastModifiedBy>
  <cp:revision>2</cp:revision>
  <cp:lastPrinted>2023-05-15T13:16:00Z</cp:lastPrinted>
  <dcterms:created xsi:type="dcterms:W3CDTF">2023-05-24T06:39:00Z</dcterms:created>
  <dcterms:modified xsi:type="dcterms:W3CDTF">2023-05-24T06:39:00Z</dcterms:modified>
</cp:coreProperties>
</file>